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EFC6" w14:textId="3DC22450" w:rsidR="00790B9F" w:rsidRPr="00D00B26" w:rsidRDefault="00D00B26" w:rsidP="00D00B26">
      <w:pPr>
        <w:pStyle w:val="Zkladntext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proofErr w:type="gramStart"/>
      <w:r w:rsidRPr="00D00B26">
        <w:rPr>
          <w:rFonts w:ascii="Times New Roman" w:hAnsi="Times New Roman" w:cs="Times New Roman"/>
          <w:b/>
          <w:bCs/>
          <w:sz w:val="36"/>
          <w:szCs w:val="36"/>
          <w:u w:val="single"/>
        </w:rPr>
        <w:t>Sdělení  o</w:t>
      </w:r>
      <w:proofErr w:type="gramEnd"/>
      <w:r w:rsidRPr="00D00B2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prodeji palivového dřeva v Češově</w:t>
      </w:r>
    </w:p>
    <w:p w14:paraId="2D46CFE5" w14:textId="5BF7F8E9" w:rsidR="00D00B26" w:rsidRDefault="00D00B26" w:rsidP="00D00B26">
      <w:pPr>
        <w:pStyle w:val="Zkladntext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314F968" w14:textId="66B0E0CC" w:rsidR="00D00B26" w:rsidRPr="00D00B26" w:rsidRDefault="00D00B26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2AACE008" w14:textId="4DD8DF67" w:rsidR="00D00B26" w:rsidRDefault="00D00B26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00B26">
        <w:rPr>
          <w:rFonts w:ascii="Times New Roman" w:hAnsi="Times New Roman" w:cs="Times New Roman"/>
          <w:sz w:val="32"/>
          <w:szCs w:val="32"/>
        </w:rPr>
        <w:t xml:space="preserve">Obec Češov </w:t>
      </w:r>
      <w:proofErr w:type="gramStart"/>
      <w:r w:rsidRPr="00D00B26">
        <w:rPr>
          <w:rFonts w:ascii="Times New Roman" w:hAnsi="Times New Roman" w:cs="Times New Roman"/>
          <w:sz w:val="32"/>
          <w:szCs w:val="32"/>
        </w:rPr>
        <w:t>těží</w:t>
      </w:r>
      <w:proofErr w:type="gramEnd"/>
      <w:r w:rsidRPr="00D00B26">
        <w:rPr>
          <w:rFonts w:ascii="Times New Roman" w:hAnsi="Times New Roman" w:cs="Times New Roman"/>
          <w:sz w:val="32"/>
          <w:szCs w:val="32"/>
        </w:rPr>
        <w:t xml:space="preserve"> dřevo v obecních lesích. Zájemci mohou získat palivové dřevo za následujících podmínek: </w:t>
      </w:r>
    </w:p>
    <w:p w14:paraId="13FF43F1" w14:textId="77777777" w:rsidR="00D00B26" w:rsidRDefault="00D00B26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291CF1E7" w14:textId="5678F95E" w:rsidR="00D00B26" w:rsidRDefault="00D00B26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7A036BCD" w14:textId="4F8C1ACE" w:rsidR="00D00B26" w:rsidRDefault="00D00B26" w:rsidP="00D00B26">
      <w:pPr>
        <w:pStyle w:val="Zkladntext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Vytěženou kulatinu (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dub,bříza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 v délce 4 metrů, za cenu 1.700,- Kč /m3,  doprava vlastní, nebo dohoda s těžaři ( obecní traktor není k dispozici)</w:t>
      </w:r>
    </w:p>
    <w:p w14:paraId="634A3CD4" w14:textId="320C8262" w:rsidR="00D00B26" w:rsidRDefault="00D00B26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24F2BCA0" w14:textId="32FD9545" w:rsidR="00D00B26" w:rsidRDefault="00D00B26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4253AC84" w14:textId="4CED3324" w:rsidR="00D00B26" w:rsidRDefault="00D00B26" w:rsidP="00D00B26">
      <w:pPr>
        <w:pStyle w:val="Zkladntext"/>
        <w:numPr>
          <w:ilvl w:val="0"/>
          <w:numId w:val="3"/>
        </w:numPr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Samovýroba z větví s podmínkou dočištění přiděleného úseku lesa a to zdarma. Obecní traktor včetně traktoristy lze poskytnout za úhradu. </w:t>
      </w:r>
    </w:p>
    <w:p w14:paraId="42CFD1E8" w14:textId="39B4855A" w:rsidR="00D00B26" w:rsidRDefault="00D00B26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5D6C9FE4" w14:textId="2B3ED1A2" w:rsidR="00D00B26" w:rsidRDefault="00D00B26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23FD0B98" w14:textId="7A9FCFE2" w:rsidR="00D00B26" w:rsidRDefault="00D00B26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Případní zájem</w:t>
      </w:r>
      <w:r w:rsidR="00B76A51">
        <w:rPr>
          <w:rFonts w:ascii="Times New Roman" w:hAnsi="Times New Roman" w:cs="Times New Roman"/>
          <w:sz w:val="32"/>
          <w:szCs w:val="32"/>
        </w:rPr>
        <w:t xml:space="preserve">ci se mohou hlásit na OÚ Češov. </w:t>
      </w:r>
    </w:p>
    <w:p w14:paraId="5FF71CD7" w14:textId="261A5B2B" w:rsidR="00B76A51" w:rsidRDefault="00B76A51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5C284C26" w14:textId="10FE2B3E" w:rsidR="00B76A51" w:rsidRDefault="00B76A51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01CDB069" w14:textId="4AF5592D" w:rsidR="00B76A51" w:rsidRDefault="00B76A51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416AF38F" w14:textId="3F0E881F" w:rsidR="00B76A51" w:rsidRDefault="00B76A51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14:paraId="2B88D891" w14:textId="6272D163" w:rsidR="00B76A51" w:rsidRDefault="00B76A51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Kořínek Vladimír </w:t>
      </w:r>
    </w:p>
    <w:p w14:paraId="69D7BF1E" w14:textId="05B847E0" w:rsidR="00B76A51" w:rsidRPr="00D00B26" w:rsidRDefault="00B76A51" w:rsidP="00D00B26">
      <w:pPr>
        <w:pStyle w:val="Zkladntext"/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starosta obce </w:t>
      </w:r>
    </w:p>
    <w:sectPr w:rsidR="00B76A51" w:rsidRPr="00D00B26" w:rsidSect="00993C50">
      <w:footerReference w:type="first" r:id="rId7"/>
      <w:pgSz w:w="11906" w:h="16838"/>
      <w:pgMar w:top="1078" w:right="1417" w:bottom="899" w:left="1417" w:header="708" w:footer="6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E3E1" w14:textId="77777777" w:rsidR="00FC4FD6" w:rsidRDefault="00FC4FD6">
      <w:r>
        <w:separator/>
      </w:r>
    </w:p>
  </w:endnote>
  <w:endnote w:type="continuationSeparator" w:id="0">
    <w:p w14:paraId="19E35556" w14:textId="77777777" w:rsidR="00FC4FD6" w:rsidRDefault="00FC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3C58" w14:textId="77777777" w:rsidR="00993C50" w:rsidRPr="00993C50" w:rsidRDefault="00993C50" w:rsidP="00993C50">
    <w:pPr>
      <w:pStyle w:val="Zpat"/>
      <w:jc w:val="right"/>
      <w:rPr>
        <w:rFonts w:ascii="Garamond" w:hAnsi="Garamond"/>
        <w:i/>
        <w:sz w:val="22"/>
        <w:szCs w:val="22"/>
      </w:rPr>
    </w:pPr>
    <w:r w:rsidRPr="00993C50">
      <w:rPr>
        <w:rFonts w:ascii="Garamond" w:hAnsi="Garamond"/>
        <w:i/>
        <w:sz w:val="22"/>
        <w:szCs w:val="22"/>
      </w:rPr>
      <w:t>obraťte!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3530" w14:textId="77777777" w:rsidR="00FC4FD6" w:rsidRDefault="00FC4FD6">
      <w:r>
        <w:separator/>
      </w:r>
    </w:p>
  </w:footnote>
  <w:footnote w:type="continuationSeparator" w:id="0">
    <w:p w14:paraId="06CC8143" w14:textId="77777777" w:rsidR="00FC4FD6" w:rsidRDefault="00FC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DE9"/>
    <w:multiLevelType w:val="hybridMultilevel"/>
    <w:tmpl w:val="BBD8F880"/>
    <w:lvl w:ilvl="0" w:tplc="80164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E4C"/>
    <w:multiLevelType w:val="hybridMultilevel"/>
    <w:tmpl w:val="50CC0B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CFC7522"/>
    <w:multiLevelType w:val="hybridMultilevel"/>
    <w:tmpl w:val="18C475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776156">
    <w:abstractNumId w:val="1"/>
  </w:num>
  <w:num w:numId="2" w16cid:durableId="1706716659">
    <w:abstractNumId w:val="0"/>
  </w:num>
  <w:num w:numId="3" w16cid:durableId="1785415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87"/>
    <w:rsid w:val="00043C1D"/>
    <w:rsid w:val="00290B45"/>
    <w:rsid w:val="00373CDF"/>
    <w:rsid w:val="004E1A69"/>
    <w:rsid w:val="005B3C9D"/>
    <w:rsid w:val="0070101E"/>
    <w:rsid w:val="00713394"/>
    <w:rsid w:val="00762086"/>
    <w:rsid w:val="00790B9F"/>
    <w:rsid w:val="008C4967"/>
    <w:rsid w:val="00993C50"/>
    <w:rsid w:val="00A342AD"/>
    <w:rsid w:val="00AC4E87"/>
    <w:rsid w:val="00B04333"/>
    <w:rsid w:val="00B4257B"/>
    <w:rsid w:val="00B76A51"/>
    <w:rsid w:val="00BD5B73"/>
    <w:rsid w:val="00CE229A"/>
    <w:rsid w:val="00D00B26"/>
    <w:rsid w:val="00D32489"/>
    <w:rsid w:val="00D406F7"/>
    <w:rsid w:val="00DE2DF6"/>
    <w:rsid w:val="00E558A3"/>
    <w:rsid w:val="00F343B6"/>
    <w:rsid w:val="00F733A1"/>
    <w:rsid w:val="00F772F2"/>
    <w:rsid w:val="00F95AFD"/>
    <w:rsid w:val="00FC4FD6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053BA"/>
  <w14:defaultImageDpi w14:val="0"/>
  <w15:docId w15:val="{6633DAD3-47FA-4DAE-A025-59C36204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overflowPunct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pPr>
      <w:ind w:firstLine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pPr>
      <w:spacing w:line="360" w:lineRule="auto"/>
      <w:ind w:firstLine="708"/>
      <w:jc w:val="both"/>
    </w:pPr>
    <w:rPr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……</vt:lpstr>
    </vt:vector>
  </TitlesOfParts>
  <Company>Nádražní 106/5, 541 01 Trutnov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……</dc:title>
  <dc:creator>PavcoMichal</dc:creator>
  <cp:lastModifiedBy>Kořínková Vanda Bc. (UPH-JCA)</cp:lastModifiedBy>
  <cp:revision>2</cp:revision>
  <cp:lastPrinted>2008-08-28T11:25:00Z</cp:lastPrinted>
  <dcterms:created xsi:type="dcterms:W3CDTF">2023-01-31T08:23:00Z</dcterms:created>
  <dcterms:modified xsi:type="dcterms:W3CDTF">2023-01-31T08:23:00Z</dcterms:modified>
</cp:coreProperties>
</file>